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AAH24100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erwaltungsgebäude - Mal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arbeit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